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66" w:rsidRPr="00253B66" w:rsidRDefault="00253B66" w:rsidP="00253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3B66">
        <w:rPr>
          <w:rFonts w:ascii="Times New Roman" w:hAnsi="Times New Roman" w:cs="Times New Roman"/>
          <w:b/>
          <w:sz w:val="26"/>
          <w:szCs w:val="26"/>
        </w:rPr>
        <w:t>3 сентября Россия</w:t>
      </w:r>
      <w:r w:rsidRPr="00253B66">
        <w:rPr>
          <w:rStyle w:val="apple-converted-space"/>
          <w:rFonts w:ascii="Times New Roman" w:hAnsi="Times New Roman" w:cs="Times New Roman"/>
          <w:b/>
          <w:sz w:val="26"/>
          <w:szCs w:val="26"/>
        </w:rPr>
        <w:t> </w:t>
      </w:r>
      <w:hyperlink r:id="rId5" w:tgtFrame="_blank" w:history="1">
        <w:r w:rsidRPr="00253B66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отмечает День солидарности в борьбе с терроризмом</w:t>
        </w:r>
      </w:hyperlink>
      <w:r w:rsidRPr="00253B66">
        <w:rPr>
          <w:rFonts w:ascii="Times New Roman" w:hAnsi="Times New Roman" w:cs="Times New Roman"/>
          <w:sz w:val="26"/>
          <w:szCs w:val="26"/>
        </w:rPr>
        <w:t>.</w:t>
      </w:r>
    </w:p>
    <w:p w:rsidR="00253B66" w:rsidRPr="00253B66" w:rsidRDefault="00253B66" w:rsidP="00253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3B66" w:rsidRPr="00253B66" w:rsidRDefault="00253B66" w:rsidP="00253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 xml:space="preserve"> Памятный день был установлен федеральным законом "О внесении изменений в Федеральный закон "О днях воинской славы (победных днях) России" от 21 июля 2005 года.</w:t>
      </w:r>
    </w:p>
    <w:p w:rsidR="00253B66" w:rsidRPr="00253B66" w:rsidRDefault="00253B66" w:rsidP="00253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>Этот день приурочен к трагическим событиям, произошедшим 1-3 сентября 2004 года в городе Беслане, когда в результате беспрецедентного по своей жестокости террористического акта погибли более 300 человек, в основном женщины и дети. Каждый год 3 сентября ровно в 13:05 (время детонации первой бомбы в спортзале) в мемориальном комплексе Беслана после удара колокола в небо взлетает 335 белых шаров, которые символизируют души погибших. Перед разрушенным зданием школы вечером зажигают свечи, которые горят до утра.</w:t>
      </w:r>
    </w:p>
    <w:p w:rsidR="00253B66" w:rsidRPr="00253B66" w:rsidRDefault="00253B66" w:rsidP="00253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>В этот день Россия</w:t>
      </w:r>
      <w:r w:rsidRPr="00253B66">
        <w:rPr>
          <w:rStyle w:val="apple-converted-space"/>
          <w:color w:val="000000"/>
          <w:sz w:val="26"/>
          <w:szCs w:val="26"/>
        </w:rPr>
        <w:t> </w:t>
      </w:r>
      <w:hyperlink r:id="rId6" w:history="1">
        <w:r w:rsidRPr="00253B66">
          <w:rPr>
            <w:rStyle w:val="a4"/>
            <w:color w:val="auto"/>
            <w:sz w:val="26"/>
            <w:szCs w:val="26"/>
            <w:u w:val="none"/>
          </w:rPr>
          <w:t>отдает дань памяти тысячам соотечественников</w:t>
        </w:r>
      </w:hyperlink>
      <w:r w:rsidRPr="00253B66">
        <w:rPr>
          <w:sz w:val="26"/>
          <w:szCs w:val="26"/>
        </w:rPr>
        <w:t>,</w:t>
      </w:r>
      <w:r w:rsidRPr="00253B66">
        <w:rPr>
          <w:color w:val="000000"/>
          <w:sz w:val="26"/>
          <w:szCs w:val="26"/>
        </w:rPr>
        <w:t xml:space="preserve"> погибшим от рук террористов в Беслане, в театральном центре на Дубровке, в Буденновске, Первомайском, при взрывах жилых домов в Москве, Буйнакске и Волгодонске, в сотнях других террористических актов.</w:t>
      </w:r>
    </w:p>
    <w:p w:rsidR="00253B66" w:rsidRPr="00253B66" w:rsidRDefault="00253B66" w:rsidP="00253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день солидарности в борьбе с терроризмом пройдут общественно-политические, культурные и спортивные мероприятия, посвященные памяти жертв террористических атак, а также сотрудников спецслужб и правоохранительных органов, погибших при выполнении служебного долга.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3B66">
        <w:rPr>
          <w:sz w:val="26"/>
          <w:szCs w:val="26"/>
        </w:rPr>
        <w:tab/>
      </w:r>
      <w:r w:rsidRPr="00253B66">
        <w:rPr>
          <w:color w:val="000000"/>
          <w:sz w:val="26"/>
          <w:szCs w:val="26"/>
        </w:rPr>
        <w:t>Наверное, не все знают, но мировой терроризм имеет уже достаточно длительную историю. Он впервые появился не в наше время, а еще во времена Великой французской революции. Что касается России, то у нас первые террористические группы возникли еще до революции. Террористы своими действиями, прежде всего, стараются оказать психологическое воздействие на общество. Они пытаются любыми способами запугать людей. Ведь и само слово "террор" в переводе с латыни означает "ужас". К теракту просто невозможно подготовиться заранее, по этой причине всегда следует быть настороже.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Поэтому в</w:t>
      </w:r>
      <w:r w:rsidRPr="00253B66">
        <w:rPr>
          <w:sz w:val="26"/>
          <w:szCs w:val="26"/>
        </w:rPr>
        <w:t>сем еще раз напомнят, как себя вести в момент различных нетипичных, опасных ситуаций. Не поддаваясь панике, принимать правильные решения, сообщать в правоохранительные органы обо всех подозрениях. Ведь поведение каждого в такой ситуации должно быть направлено на общее дело – ликвидацию самой возможности совершения террористического акта.</w:t>
      </w:r>
    </w:p>
    <w:p w:rsidR="00253B66" w:rsidRPr="00253B66" w:rsidRDefault="00253B66" w:rsidP="00253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66">
        <w:rPr>
          <w:rFonts w:ascii="Times New Roman" w:hAnsi="Times New Roman" w:cs="Times New Roman"/>
          <w:sz w:val="26"/>
          <w:szCs w:val="26"/>
        </w:rPr>
        <w:tab/>
        <w:t xml:space="preserve">И все граждане страны должны понимать, насколько важно быть бдительными в этом плане всегда, каждую минуту. Ведь от этого зависят наши жизни, жизни наших детей и близких. 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 xml:space="preserve">А лучшей профилактикой экстремистских настроений в обществе являются толерантность и взаимоуважение. 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 xml:space="preserve">Мы должны уважать культурные и религиозные особенности всех тех народов, которые населяют нашу многонациональную страну. 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3B66">
        <w:rPr>
          <w:color w:val="000000"/>
          <w:sz w:val="26"/>
          <w:szCs w:val="26"/>
        </w:rPr>
        <w:tab/>
        <w:t>Только объединившись, все вместе мы сможем противостоять терроризму, не только национальному, но и международному.</w:t>
      </w:r>
    </w:p>
    <w:p w:rsidR="00253B66" w:rsidRPr="00253B66" w:rsidRDefault="00253B66" w:rsidP="00253B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53B66" w:rsidRPr="00253B66" w:rsidRDefault="00253B66" w:rsidP="00253B66">
      <w:pPr>
        <w:tabs>
          <w:tab w:val="left" w:pos="75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3B66">
        <w:rPr>
          <w:rFonts w:ascii="Times New Roman" w:hAnsi="Times New Roman" w:cs="Times New Roman"/>
          <w:sz w:val="24"/>
          <w:szCs w:val="24"/>
        </w:rPr>
        <w:t xml:space="preserve">Антитеррористическая комиссия </w:t>
      </w:r>
    </w:p>
    <w:p w:rsidR="00E85A32" w:rsidRPr="00253B66" w:rsidRDefault="00253B66" w:rsidP="00253B66">
      <w:pPr>
        <w:tabs>
          <w:tab w:val="left" w:pos="75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B66">
        <w:rPr>
          <w:rFonts w:ascii="Times New Roman" w:hAnsi="Times New Roman" w:cs="Times New Roman"/>
          <w:sz w:val="24"/>
          <w:szCs w:val="24"/>
        </w:rPr>
        <w:t>Острогожского муниципального района</w:t>
      </w:r>
    </w:p>
    <w:sectPr w:rsidR="00E85A32" w:rsidRPr="00253B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E0"/>
    <w:rsid w:val="00253B66"/>
    <w:rsid w:val="005167E0"/>
    <w:rsid w:val="00E85A32"/>
    <w:rsid w:val="00E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B66"/>
  </w:style>
  <w:style w:type="paragraph" w:styleId="a3">
    <w:name w:val="Normal (Web)"/>
    <w:basedOn w:val="a"/>
    <w:uiPriority w:val="99"/>
    <w:unhideWhenUsed/>
    <w:rsid w:val="0025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B66"/>
  </w:style>
  <w:style w:type="paragraph" w:styleId="a3">
    <w:name w:val="Normal (Web)"/>
    <w:basedOn w:val="a"/>
    <w:uiPriority w:val="99"/>
    <w:unhideWhenUsed/>
    <w:rsid w:val="0025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a.ru/history/20080903/150910563.html" TargetMode="External"/><Relationship Id="rId5" Type="http://schemas.openxmlformats.org/officeDocument/2006/relationships/hyperlink" Target="http://www.kremlin.ru/acts/bank/22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2617</Characters>
  <Application>Microsoft Office Word</Application>
  <DocSecurity>0</DocSecurity>
  <Lines>21</Lines>
  <Paragraphs>6</Paragraphs>
  <ScaleCrop>false</ScaleCrop>
  <Company>Computer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2019-08-21T10:33:00Z</dcterms:created>
  <dcterms:modified xsi:type="dcterms:W3CDTF">2019-08-21T10:40:00Z</dcterms:modified>
</cp:coreProperties>
</file>