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BD" w:rsidRPr="008536BD" w:rsidRDefault="008536BD" w:rsidP="008536B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536B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"Толерантность, как прин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цип взаимодействия между людьми.</w:t>
      </w:r>
      <w:bookmarkStart w:id="0" w:name="_GoBack"/>
      <w:bookmarkEnd w:id="0"/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Понятие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«толерантность»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впервые встречается в XVIII веке. В своем «Трактате о веротерпимости» известный французский философ Вольтер писал, что «безумством есть убеждение, что все люди должны одинаково думать об определенных предметах».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  Понимание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толерантности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одинаковое в разных культурах, потому что зависит от исторического опыта народов. У англичан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толерантность 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понимается как готовность и способность без протеста воспринимать личность, у французов – как определенная свобода другого, его мыслей, поведения, политических и религиозных взглядов. Для китайцев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быть толерантным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значит позволять великодушие по отношению к другим. В арабском мире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толерантность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прощение, терпимость, сочувствие другому,    а в персидском  - еще и готовность к примирению.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   В современном мире под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толерантностью 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понимают уважение и признание равенства, отказ от доминирования и насилия, признание прав других на свои мнения и взгляды.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00"/>
          <w:lang w:eastAsia="ru-RU"/>
        </w:rPr>
        <w:t>       Отсюда, </w:t>
      </w:r>
      <w:r w:rsidRPr="008536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толерантность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00"/>
          <w:lang w:eastAsia="ru-RU"/>
        </w:rPr>
        <w:t> 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00"/>
          <w:lang w:eastAsia="ru-RU"/>
        </w:rPr>
        <w:t>– это прежде всего принятие других такими, какими они есть, и взаимодействие с другими на основе согласия.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 Толерантные люди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хорошо знают свои недостатки и превосходства. Они критически относятся к себе и не стремятся во всех бедах обвинять кого – то, не перекладывают ответственность на других.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Толерантный человек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делит мир на «черный» и «белый», не акцентируется на не совпадении между «своими» и «чужими», а готов выслушать и понять другие точки зрения.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Чувство юмора и способность смеяться над своими слабостями -  особенная черта толерантного человека. Она уменьшает потребность доминировать и свысока относиться к другим.</w:t>
      </w:r>
      <w:r w:rsidRPr="008536B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B0A615" wp14:editId="3549FC8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Итак,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толерантная личность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знает и правильно оценивает себя. Ее хорошее отношение к себе сосуществует с положительным и доброжелательным отношением к другим.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Толерантность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00"/>
          <w:lang w:eastAsia="ru-RU"/>
        </w:rPr>
        <w:t> 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00"/>
          <w:lang w:eastAsia="ru-RU"/>
        </w:rPr>
        <w:t>– терпимость к чужим мнениям, верованиям, взглядам.</w:t>
      </w:r>
      <w:r w:rsidRPr="008536B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E023A8" wp14:editId="3A08552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Понять других, решить проблемы люди могут взаимодействуя друг с другом – общаясь.</w:t>
      </w:r>
    </w:p>
    <w:p w:rsidR="008536BD" w:rsidRPr="008536BD" w:rsidRDefault="008536BD" w:rsidP="008536B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Общение – один из самых важных процессов в жизни человека, это процесс развития контактов между людьми. Именно в общении (непосредственном, при помощи книг, телевидения, Интернета, других средств) мы можем приобрести необходимые знания, и узнать об опыте других людей. Общаясь, мы можем реализовать свои мечты и достичь цели, так как  только в процессе общения человек становится личностью.</w:t>
      </w:r>
    </w:p>
    <w:p w:rsidR="008536BD" w:rsidRPr="008536BD" w:rsidRDefault="008536BD" w:rsidP="008536BD">
      <w:pPr>
        <w:shd w:val="clear" w:color="auto" w:fill="FFFFFF"/>
        <w:spacing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Если вы стремитесь к эффективному общению, необходимо вести себя так, чтобы не оскорблять партнера, уважать другого и его точку зрения, независимо от социального состояния, национальности, индивидуальных особенностей, предпочтений и др. Такое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общение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называется </w:t>
      </w:r>
      <w:r w:rsidRPr="008536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толерантным</w:t>
      </w:r>
      <w:r w:rsidRPr="008536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E2513" w:rsidRDefault="005E2513"/>
    <w:sectPr w:rsidR="005E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BD"/>
    <w:rsid w:val="005E2513"/>
    <w:rsid w:val="008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B2B"/>
  <w15:chartTrackingRefBased/>
  <w15:docId w15:val="{21252214-9CA1-45A7-99DE-E0BE112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4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8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2024-03-04T08:45:00Z</dcterms:created>
  <dcterms:modified xsi:type="dcterms:W3CDTF">2024-03-04T08:46:00Z</dcterms:modified>
</cp:coreProperties>
</file>